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0D" w:rsidRPr="004109DA" w:rsidRDefault="00963F0D" w:rsidP="00963F0D">
      <w:pPr>
        <w:pStyle w:val="11"/>
        <w:shd w:val="clear" w:color="auto" w:fill="FFFFFF"/>
        <w:jc w:val="center"/>
        <w:rPr>
          <w:sz w:val="24"/>
          <w:szCs w:val="24"/>
        </w:rPr>
      </w:pPr>
      <w:r w:rsidRPr="009B2E74">
        <w:rPr>
          <w:noProof/>
          <w:snapToGrid/>
          <w:sz w:val="36"/>
          <w:szCs w:val="36"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column">
              <wp:posOffset>692785</wp:posOffset>
            </wp:positionH>
            <wp:positionV relativeFrom="paragraph">
              <wp:posOffset>1045210</wp:posOffset>
            </wp:positionV>
            <wp:extent cx="2049145" cy="1465580"/>
            <wp:effectExtent l="19050" t="0" r="8255" b="0"/>
            <wp:wrapTopAndBottom/>
            <wp:docPr id="6" name="Рисунок 6" descr="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пус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E74" w:rsidRPr="009B2E74">
        <w:rPr>
          <w:sz w:val="36"/>
          <w:szCs w:val="36"/>
        </w:rPr>
        <w:t>Задание № 3</w:t>
      </w:r>
      <w:r w:rsidR="009B2E74">
        <w:rPr>
          <w:b/>
          <w:sz w:val="36"/>
          <w:szCs w:val="36"/>
        </w:rPr>
        <w:t xml:space="preserve">  </w:t>
      </w:r>
      <w:r w:rsidRPr="00963F0D">
        <w:rPr>
          <w:b/>
          <w:sz w:val="36"/>
          <w:szCs w:val="36"/>
        </w:rPr>
        <w:t>Упражнение</w:t>
      </w:r>
      <w:r w:rsidRPr="00963F0D">
        <w:rPr>
          <w:sz w:val="36"/>
          <w:szCs w:val="36"/>
        </w:rPr>
        <w:t>. Назвать предметы, изображённые на картинках.</w:t>
      </w:r>
      <w:r w:rsidR="009B2E74">
        <w:rPr>
          <w:sz w:val="24"/>
          <w:szCs w:val="24"/>
        </w:rPr>
        <w:t xml:space="preserve">   </w:t>
      </w: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  <w:r>
        <w:rPr>
          <w:noProof/>
          <w:snapToGrid/>
          <w:sz w:val="28"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column">
              <wp:posOffset>7029450</wp:posOffset>
            </wp:positionH>
            <wp:positionV relativeFrom="paragraph">
              <wp:posOffset>706755</wp:posOffset>
            </wp:positionV>
            <wp:extent cx="1245870" cy="1543685"/>
            <wp:effectExtent l="19050" t="0" r="0" b="0"/>
            <wp:wrapTopAndBottom/>
            <wp:docPr id="8" name="Рисунок 8" descr="н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с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  <w:r>
        <w:rPr>
          <w:noProof/>
          <w:snapToGrid/>
          <w:sz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  <w:r>
        <w:rPr>
          <w:noProof/>
          <w:snapToGrid/>
          <w:sz w:val="28"/>
        </w:rPr>
        <w:t xml:space="preserve">                                                                                        </w:t>
      </w:r>
      <w:r w:rsidR="009B2E74" w:rsidRPr="009B2E74">
        <w:rPr>
          <w:noProof/>
          <w:snapToGrid/>
          <w:sz w:val="28"/>
        </w:rPr>
        <w:drawing>
          <wp:anchor distT="0" distB="0" distL="114300" distR="114300" simplePos="0" relativeHeight="251663360" behindDoc="0" locked="1" layoutInCell="0" allowOverlap="1">
            <wp:simplePos x="0" y="0"/>
            <wp:positionH relativeFrom="column">
              <wp:posOffset>3538220</wp:posOffset>
            </wp:positionH>
            <wp:positionV relativeFrom="paragraph">
              <wp:posOffset>295910</wp:posOffset>
            </wp:positionV>
            <wp:extent cx="2272665" cy="1555115"/>
            <wp:effectExtent l="19050" t="0" r="0" b="0"/>
            <wp:wrapTopAndBottom/>
            <wp:docPr id="3" name="Рисунок 7" descr="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sz w:val="28"/>
        </w:rPr>
        <w:t xml:space="preserve">                                                                                                   </w:t>
      </w: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  <w:r>
        <w:rPr>
          <w:noProof/>
          <w:snapToGrid/>
          <w:sz w:val="28"/>
        </w:rPr>
        <w:t xml:space="preserve">                    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63F0D" w:rsidTr="009B2E74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63F0D" w:rsidRDefault="00963F0D" w:rsidP="009B2E74">
            <w:pPr>
              <w:pStyle w:val="11"/>
              <w:jc w:val="center"/>
              <w:rPr>
                <w:noProof/>
                <w:snapToGrid/>
                <w:sz w:val="28"/>
              </w:rPr>
            </w:pPr>
          </w:p>
          <w:p w:rsidR="009B2E74" w:rsidRDefault="009B2E74" w:rsidP="009B2E74">
            <w:pPr>
              <w:pStyle w:val="11"/>
              <w:jc w:val="center"/>
              <w:rPr>
                <w:noProof/>
                <w:snapToGrid/>
                <w:sz w:val="28"/>
              </w:rPr>
            </w:pPr>
            <w:r>
              <w:rPr>
                <w:noProof/>
                <w:snapToGrid/>
                <w:sz w:val="28"/>
              </w:rPr>
              <w:drawing>
                <wp:inline distT="0" distB="0" distL="0" distR="0">
                  <wp:extent cx="1247140" cy="1520190"/>
                  <wp:effectExtent l="19050" t="0" r="0" b="0"/>
                  <wp:docPr id="2" name="Рисунок 2" descr="D:\Мои документы\My Pictures\логопедия\лист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My Pictures\логопедия\лист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74" w:rsidRDefault="009B2E74" w:rsidP="009B2E74">
            <w:pPr>
              <w:pStyle w:val="11"/>
              <w:jc w:val="center"/>
              <w:rPr>
                <w:noProof/>
                <w:snapToGrid/>
                <w:sz w:val="28"/>
              </w:rPr>
            </w:pPr>
          </w:p>
          <w:p w:rsidR="009B2E74" w:rsidRDefault="009B2E74" w:rsidP="009B2E74">
            <w:pPr>
              <w:pStyle w:val="11"/>
              <w:jc w:val="center"/>
              <w:rPr>
                <w:noProof/>
                <w:snapToGrid/>
                <w:sz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B2E74" w:rsidRDefault="009B2E74" w:rsidP="009B2E74">
            <w:pPr>
              <w:pStyle w:val="11"/>
              <w:rPr>
                <w:noProof/>
                <w:snapToGrid/>
                <w:sz w:val="28"/>
              </w:rPr>
            </w:pPr>
          </w:p>
          <w:p w:rsidR="009B2E74" w:rsidRDefault="009B2E74" w:rsidP="009B2E74">
            <w:pPr>
              <w:pStyle w:val="11"/>
              <w:jc w:val="center"/>
              <w:rPr>
                <w:noProof/>
                <w:snapToGrid/>
                <w:sz w:val="28"/>
              </w:rPr>
            </w:pPr>
            <w:r>
              <w:rPr>
                <w:noProof/>
                <w:snapToGrid/>
                <w:sz w:val="28"/>
              </w:rPr>
              <w:drawing>
                <wp:inline distT="0" distB="0" distL="0" distR="0">
                  <wp:extent cx="1899920" cy="1899920"/>
                  <wp:effectExtent l="19050" t="0" r="5080" b="0"/>
                  <wp:docPr id="4" name="Рисунок 3" descr="D:\Мои документы\My Pictures\логопедия\глоб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My Pictures\логопедия\глоб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74" w:rsidRDefault="009B2E74" w:rsidP="009B2E74">
            <w:pPr>
              <w:pStyle w:val="11"/>
              <w:jc w:val="center"/>
              <w:rPr>
                <w:noProof/>
                <w:snapToGrid/>
                <w:sz w:val="28"/>
              </w:rPr>
            </w:pPr>
          </w:p>
        </w:tc>
      </w:tr>
    </w:tbl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noProof/>
          <w:snapToGrid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b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b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b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b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b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b/>
          <w:sz w:val="28"/>
        </w:rPr>
      </w:pPr>
    </w:p>
    <w:p w:rsidR="00963F0D" w:rsidRDefault="00963F0D" w:rsidP="00963F0D">
      <w:pPr>
        <w:pStyle w:val="11"/>
        <w:shd w:val="clear" w:color="auto" w:fill="FFFFFF"/>
        <w:jc w:val="both"/>
        <w:rPr>
          <w:sz w:val="24"/>
          <w:szCs w:val="24"/>
        </w:rPr>
      </w:pPr>
    </w:p>
    <w:p w:rsidR="00963F0D" w:rsidRPr="004109DA" w:rsidRDefault="00963F0D" w:rsidP="00963F0D">
      <w:pPr>
        <w:pStyle w:val="11"/>
        <w:shd w:val="clear" w:color="auto" w:fill="FFFFFF"/>
        <w:jc w:val="both"/>
        <w:rPr>
          <w:sz w:val="24"/>
          <w:szCs w:val="24"/>
        </w:rPr>
      </w:pPr>
    </w:p>
    <w:p w:rsidR="004E5FD6" w:rsidRDefault="004E5FD6"/>
    <w:sectPr w:rsidR="004E5FD6" w:rsidSect="00963F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3F0D"/>
    <w:rsid w:val="003711F8"/>
    <w:rsid w:val="004E5FD6"/>
    <w:rsid w:val="00963F0D"/>
    <w:rsid w:val="009B2E74"/>
    <w:rsid w:val="009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3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963F0D"/>
    <w:pPr>
      <w:widowControl w:val="0"/>
    </w:pPr>
    <w:rPr>
      <w:snapToGrid w:val="0"/>
    </w:rPr>
  </w:style>
  <w:style w:type="table" w:styleId="a3">
    <w:name w:val="Table Grid"/>
    <w:basedOn w:val="a1"/>
    <w:uiPriority w:val="59"/>
    <w:rsid w:val="00963F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2013-01-08T21:26:00Z</dcterms:created>
  <dcterms:modified xsi:type="dcterms:W3CDTF">2013-01-08T21:26:00Z</dcterms:modified>
</cp:coreProperties>
</file>